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6DBE" w14:textId="0A0CBDCB"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</w:t>
      </w:r>
      <w:r w:rsidR="005A7A8C">
        <w:rPr>
          <w:b/>
        </w:rPr>
        <w:t>N</w:t>
      </w:r>
      <w:r w:rsidR="00054023">
        <w:rPr>
          <w:b/>
        </w:rPr>
        <w:t>-</w:t>
      </w:r>
      <w:r w:rsidR="009E7D0E">
        <w:rPr>
          <w:b/>
        </w:rPr>
        <w:t>12</w:t>
      </w:r>
      <w:r w:rsidR="009E07FD">
        <w:rPr>
          <w:b/>
        </w:rPr>
        <w:t>-2022</w:t>
      </w:r>
      <w:r>
        <w:tab/>
      </w:r>
      <w:r>
        <w:tab/>
      </w:r>
      <w:r>
        <w:tab/>
      </w:r>
      <w:r>
        <w:tab/>
        <w:t xml:space="preserve"> </w:t>
      </w:r>
    </w:p>
    <w:p w14:paraId="0031BEE9" w14:textId="77777777"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0F759C8E" w14:textId="77777777"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14:paraId="2E03B800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5FB6939F" w14:textId="77777777" w:rsidR="007A70C4" w:rsidRDefault="007A70C4" w:rsidP="007A70C4">
      <w:pPr>
        <w:jc w:val="both"/>
      </w:pPr>
      <w:r>
        <w:t>I. Nazwa i adres Zamawiającego</w:t>
      </w:r>
    </w:p>
    <w:p w14:paraId="7A4A32F2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14:paraId="0B91553E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14:paraId="617FF194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14:paraId="0463B49A" w14:textId="77777777"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14:paraId="0E14CE54" w14:textId="77777777" w:rsidR="009E7D0E" w:rsidRPr="009E7D0E" w:rsidRDefault="00673966" w:rsidP="009E7D0E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Naprawa niesprawnego mieszadła pompującego </w:t>
      </w:r>
    </w:p>
    <w:p w14:paraId="001438C3" w14:textId="4F3C1BF2" w:rsidR="00D54057" w:rsidRDefault="009E7D0E" w:rsidP="009E7D0E">
      <w:pPr>
        <w:ind w:right="-142"/>
        <w:rPr>
          <w:b/>
          <w:szCs w:val="28"/>
        </w:rPr>
      </w:pPr>
      <w:r w:rsidRPr="009E7D0E">
        <w:rPr>
          <w:b/>
          <w:szCs w:val="28"/>
        </w:rPr>
        <w:t xml:space="preserve"> GRUNDFOS z OKF 29 M 3 nr katalogowy 98522994, typu AMG.110.84.343.Ex.5.1A 11kW 400V 10m +MS z przekładnią planetarną.</w:t>
      </w:r>
    </w:p>
    <w:p w14:paraId="22D248E3" w14:textId="77777777" w:rsidR="009E07FD" w:rsidRPr="009E07FD" w:rsidRDefault="00D54057" w:rsidP="009E07FD">
      <w:pPr>
        <w:ind w:right="-142"/>
        <w:rPr>
          <w:b/>
          <w:szCs w:val="28"/>
        </w:rPr>
      </w:pPr>
      <w:r>
        <w:rPr>
          <w:b/>
          <w:szCs w:val="28"/>
        </w:rPr>
        <w:t>W</w:t>
      </w:r>
      <w:r w:rsidR="009E07FD" w:rsidRPr="009E07FD">
        <w:rPr>
          <w:b/>
          <w:szCs w:val="28"/>
        </w:rPr>
        <w:t>oda w oleju wraz z opiłkami, zablokowana przekładnia.</w:t>
      </w:r>
    </w:p>
    <w:p w14:paraId="78430135" w14:textId="77777777" w:rsidR="009E07FD" w:rsidRPr="009E07FD" w:rsidRDefault="009E07FD" w:rsidP="009E07FD">
      <w:pPr>
        <w:ind w:right="-142"/>
        <w:rPr>
          <w:b/>
          <w:szCs w:val="28"/>
        </w:rPr>
      </w:pPr>
      <w:r w:rsidRPr="009E07FD">
        <w:rPr>
          <w:b/>
          <w:szCs w:val="28"/>
        </w:rPr>
        <w:t>1. Naprawa mieszadła z wymianą podzespołów – 1 szt;</w:t>
      </w:r>
    </w:p>
    <w:p w14:paraId="3D924670" w14:textId="77777777" w:rsidR="009E07FD" w:rsidRDefault="009E07FD" w:rsidP="009E07FD">
      <w:pPr>
        <w:ind w:right="-142"/>
        <w:rPr>
          <w:b/>
          <w:szCs w:val="28"/>
        </w:rPr>
      </w:pPr>
      <w:r w:rsidRPr="009E07FD">
        <w:rPr>
          <w:b/>
          <w:szCs w:val="28"/>
        </w:rPr>
        <w:t>2. Transport, robocizna, regeneracja powłoki – 1 szt;</w:t>
      </w:r>
    </w:p>
    <w:p w14:paraId="2FA51E04" w14:textId="77777777" w:rsidR="001D3144" w:rsidRDefault="007A70C4" w:rsidP="009E07FD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14:paraId="6C7D456F" w14:textId="77777777"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14:paraId="1CDDA631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7E3D6ACE" w14:textId="77777777" w:rsidR="004D0A29" w:rsidRDefault="004D0A29" w:rsidP="007A70C4">
      <w:pPr>
        <w:jc w:val="both"/>
      </w:pPr>
    </w:p>
    <w:p w14:paraId="15376C35" w14:textId="77777777" w:rsidR="007A70C4" w:rsidRDefault="007A70C4" w:rsidP="007A70C4">
      <w:pPr>
        <w:jc w:val="both"/>
      </w:pPr>
      <w:r>
        <w:t>III. Forma złożenia oferty:</w:t>
      </w:r>
    </w:p>
    <w:p w14:paraId="0A3EDB0A" w14:textId="351B4CB4"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E7D0E">
        <w:rPr>
          <w:b/>
        </w:rPr>
        <w:t>03</w:t>
      </w:r>
      <w:r w:rsidR="00D54057">
        <w:rPr>
          <w:b/>
        </w:rPr>
        <w:t>.0</w:t>
      </w:r>
      <w:r w:rsidR="009E7D0E">
        <w:rPr>
          <w:b/>
        </w:rPr>
        <w:t>3</w:t>
      </w:r>
      <w:r w:rsidR="009E07FD">
        <w:rPr>
          <w:b/>
        </w:rPr>
        <w:t>.2022</w:t>
      </w:r>
      <w:r w:rsidR="009E1F42">
        <w:t xml:space="preserve"> </w:t>
      </w:r>
      <w:r w:rsidR="006A247A">
        <w:t xml:space="preserve">do godz. 10.00 </w:t>
      </w:r>
      <w:r w:rsidR="00D554CE">
        <w:t xml:space="preserve">   </w:t>
      </w:r>
      <w:r>
        <w:t>w formie*:</w:t>
      </w:r>
    </w:p>
    <w:p w14:paraId="2865C170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r>
        <w:rPr>
          <w:b/>
        </w:rPr>
        <w:t xml:space="preserve">j.w, </w:t>
      </w:r>
      <w:r>
        <w:t>lub</w:t>
      </w:r>
    </w:p>
    <w:p w14:paraId="62BA9F01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14:paraId="2C72E7D8" w14:textId="77777777"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14:paraId="4F351452" w14:textId="77777777"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14:paraId="4259793D" w14:textId="77777777"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14:paraId="7D8CDEC4" w14:textId="77777777"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14:paraId="204AFB98" w14:textId="77777777" w:rsidR="00666ED2" w:rsidRDefault="00666ED2" w:rsidP="007A70C4">
      <w:pPr>
        <w:jc w:val="both"/>
      </w:pPr>
    </w:p>
    <w:p w14:paraId="77A2A964" w14:textId="77777777"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14:paraId="364963DB" w14:textId="77777777" w:rsidR="00666ED2" w:rsidRDefault="00666ED2" w:rsidP="007A70C4">
      <w:pPr>
        <w:jc w:val="both"/>
      </w:pPr>
    </w:p>
    <w:p w14:paraId="38888C38" w14:textId="6C10BD5B" w:rsidR="00054023" w:rsidRDefault="007A70C4" w:rsidP="00054023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D54057">
        <w:t>9852</w:t>
      </w:r>
      <w:r w:rsidR="009E7D0E">
        <w:t>2994</w:t>
      </w:r>
      <w:r w:rsidR="00C124DE">
        <w:t xml:space="preserve"> </w:t>
      </w:r>
      <w:r>
        <w:t>za:</w:t>
      </w:r>
    </w:p>
    <w:p w14:paraId="69781B01" w14:textId="77777777"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14:paraId="3FB0ED53" w14:textId="77777777"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14:paraId="018D5B94" w14:textId="77777777"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14:paraId="26FEE8C0" w14:textId="77777777"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14:paraId="1C33D922" w14:textId="77777777"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14:paraId="0C1DA1FE" w14:textId="77777777"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14:paraId="67DC44AE" w14:textId="77777777" w:rsidR="007A70C4" w:rsidRDefault="007A70C4" w:rsidP="007A70C4">
      <w:pPr>
        <w:jc w:val="both"/>
      </w:pPr>
      <w:r>
        <w:t>UWAGA:</w:t>
      </w:r>
    </w:p>
    <w:p w14:paraId="0843C0A3" w14:textId="77777777"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14:paraId="2A41DAEC" w14:textId="77777777"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14:paraId="3B7861EE" w14:textId="77777777" w:rsidR="008064D4" w:rsidRDefault="008064D4" w:rsidP="007A70C4">
      <w:pPr>
        <w:jc w:val="both"/>
      </w:pPr>
    </w:p>
    <w:p w14:paraId="1451CB45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20EFC772" w14:textId="77777777"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14:paraId="29C32ECA" w14:textId="77777777"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A7A8C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9E7D0E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54CE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DA4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Jerzy Zinko</cp:lastModifiedBy>
  <cp:revision>6</cp:revision>
  <cp:lastPrinted>2020-07-08T06:53:00Z</cp:lastPrinted>
  <dcterms:created xsi:type="dcterms:W3CDTF">2022-02-28T12:37:00Z</dcterms:created>
  <dcterms:modified xsi:type="dcterms:W3CDTF">2022-02-28T12:55:00Z</dcterms:modified>
</cp:coreProperties>
</file>